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91D6" w14:textId="10B74316" w:rsidR="00715867" w:rsidRPr="00715867" w:rsidRDefault="00715867" w:rsidP="00715867">
      <w:r w:rsidRPr="00715867">
        <w:t>Pyrmont in die Zukunft führen – Fü</w:t>
      </w:r>
      <w:r>
        <w:t>r</w:t>
      </w:r>
      <w:r w:rsidRPr="00715867">
        <w:t xml:space="preserve"> Familien, Sauberkeit</w:t>
      </w:r>
      <w:r>
        <w:t xml:space="preserve"> und</w:t>
      </w:r>
      <w:r w:rsidRPr="00715867">
        <w:t xml:space="preserve"> Tourismus</w:t>
      </w:r>
    </w:p>
    <w:p w14:paraId="21F0A1F3" w14:textId="515C8E70" w:rsidR="00715867" w:rsidRPr="00715867" w:rsidRDefault="004A4821" w:rsidP="00715867">
      <w:r>
        <w:t xml:space="preserve">So geht es nicht mehr weiter, das sehen wohl ziemlich alle in Pyrmont so. </w:t>
      </w:r>
      <w:r w:rsidR="00715867" w:rsidRPr="00715867">
        <w:t xml:space="preserve">In den letzten 13 Jahren wurde Pyrmont </w:t>
      </w:r>
      <w:r w:rsidR="00715867">
        <w:t xml:space="preserve">von den beiden großen Gruppen </w:t>
      </w:r>
      <w:r w:rsidR="00715867" w:rsidRPr="00715867">
        <w:t>überwiegend verwaltet</w:t>
      </w:r>
      <w:r w:rsidR="00715867">
        <w:t xml:space="preserve"> </w:t>
      </w:r>
      <w:r w:rsidR="00715867" w:rsidRPr="00715867">
        <w:t>statt gestaltet</w:t>
      </w:r>
      <w:r w:rsidR="00715867">
        <w:t xml:space="preserve">, die Stadt ist </w:t>
      </w:r>
      <w:r w:rsidR="004A7B94">
        <w:t xml:space="preserve">schön, aber </w:t>
      </w:r>
      <w:r w:rsidR="00715867">
        <w:t>ver</w:t>
      </w:r>
      <w:r w:rsidR="00D86934">
        <w:t>nachlässigt.</w:t>
      </w:r>
      <w:r w:rsidR="00715867" w:rsidRPr="00715867">
        <w:t xml:space="preserve"> Jetzt ist der Moment, </w:t>
      </w:r>
      <w:r w:rsidR="00715867">
        <w:t xml:space="preserve">die Zügel in die Hand </w:t>
      </w:r>
      <w:r w:rsidR="00715867" w:rsidRPr="00715867">
        <w:t>zu übernehmen und konkrete Ver</w:t>
      </w:r>
      <w:r w:rsidR="00715867">
        <w:t>besserungen</w:t>
      </w:r>
      <w:r w:rsidR="00715867" w:rsidRPr="00715867">
        <w:t xml:space="preserve"> </w:t>
      </w:r>
      <w:r w:rsidR="00715867">
        <w:t xml:space="preserve">schnell umzusetzen. </w:t>
      </w:r>
    </w:p>
    <w:p w14:paraId="17B16D62" w14:textId="519BFF2E" w:rsidR="00F90084" w:rsidRDefault="00A40AB4" w:rsidP="00715867">
      <w:r>
        <w:t xml:space="preserve">INTAKT steht für </w:t>
      </w:r>
      <w:r w:rsidR="0087367A">
        <w:t>‚Klare Linie, gutes Ziel‘</w:t>
      </w:r>
      <w:r>
        <w:t>:</w:t>
      </w:r>
      <w:r w:rsidR="0087367A">
        <w:t xml:space="preserve"> </w:t>
      </w:r>
      <w:r>
        <w:t>„D</w:t>
      </w:r>
      <w:r w:rsidR="0087367A">
        <w:t xml:space="preserve">ie </w:t>
      </w:r>
      <w:r w:rsidR="00715867" w:rsidRPr="00715867">
        <w:t>Ziele, die uns voranbringen</w:t>
      </w:r>
      <w:r w:rsidR="00715867">
        <w:t xml:space="preserve"> werden, sind </w:t>
      </w:r>
      <w:r w:rsidR="00715867" w:rsidRPr="00715867">
        <w:t xml:space="preserve">Familien und junge Menschen </w:t>
      </w:r>
      <w:r w:rsidR="00715867">
        <w:t xml:space="preserve">zu </w:t>
      </w:r>
      <w:r w:rsidR="00715867" w:rsidRPr="00715867">
        <w:t>stärken</w:t>
      </w:r>
      <w:r w:rsidR="00715867">
        <w:t xml:space="preserve">. Wir müssen </w:t>
      </w:r>
      <w:r w:rsidR="00715867" w:rsidRPr="00715867">
        <w:t xml:space="preserve">Pyrmont attraktiver machen, damit Familien </w:t>
      </w:r>
      <w:r w:rsidR="00715867">
        <w:t>sich hier wohlfühlen. Unsere</w:t>
      </w:r>
      <w:r w:rsidR="00715867" w:rsidRPr="00715867">
        <w:t xml:space="preserve"> große</w:t>
      </w:r>
      <w:r w:rsidR="000D02B7">
        <w:t>n</w:t>
      </w:r>
      <w:r w:rsidR="00715867" w:rsidRPr="00715867">
        <w:t xml:space="preserve"> Arbeitgeber </w:t>
      </w:r>
      <w:r w:rsidR="00715867">
        <w:t xml:space="preserve">brauchen eine </w:t>
      </w:r>
      <w:r w:rsidR="000D02B7">
        <w:t>positive</w:t>
      </w:r>
      <w:r w:rsidR="00715867">
        <w:t xml:space="preserve"> Stadt, um bei Arbeitnehmern zu punkten</w:t>
      </w:r>
      <w:r w:rsidR="00715867" w:rsidRPr="00715867">
        <w:t>. Wir brauchen bezahlbaren, behindertengerechten und familienfreundlichen Wohnraum, sichere Schulwege</w:t>
      </w:r>
      <w:r w:rsidR="00EB1F2E">
        <w:t>, gute Schulen</w:t>
      </w:r>
      <w:r w:rsidR="00715867" w:rsidRPr="00715867">
        <w:t xml:space="preserve"> und eine klare Perspektive für Ausbildungs- und Arbeitsplätze vor Ort.</w:t>
      </w:r>
      <w:r w:rsidR="00715867">
        <w:t xml:space="preserve"> </w:t>
      </w:r>
    </w:p>
    <w:p w14:paraId="34CDFC78" w14:textId="68996AC4" w:rsidR="00715867" w:rsidRPr="00715867" w:rsidRDefault="00715867" w:rsidP="00715867">
      <w:r w:rsidRPr="00715867">
        <w:t xml:space="preserve">Sauberkeit </w:t>
      </w:r>
      <w:r w:rsidR="004A7B94">
        <w:t xml:space="preserve">leisten </w:t>
      </w:r>
      <w:r w:rsidRPr="00715867">
        <w:t xml:space="preserve">und Schlaglöcher </w:t>
      </w:r>
      <w:r>
        <w:t>be</w:t>
      </w:r>
      <w:r w:rsidR="004A7B94">
        <w:t>heben</w:t>
      </w:r>
      <w:r>
        <w:t xml:space="preserve">, das sind schnell umsetzbare </w:t>
      </w:r>
      <w:r w:rsidR="00D86934">
        <w:t>Maßnahmen</w:t>
      </w:r>
      <w:r>
        <w:t>, die für alle Bürger und Besucher die Stadt wieder lebenswert mach</w:t>
      </w:r>
      <w:r w:rsidR="00D86934">
        <w:t>en</w:t>
      </w:r>
      <w:r w:rsidRPr="00715867">
        <w:t xml:space="preserve">. </w:t>
      </w:r>
      <w:r w:rsidR="00787BEA">
        <w:t xml:space="preserve">Dafür muss das Geld ausgegeben werden. </w:t>
      </w:r>
      <w:r w:rsidRPr="00715867">
        <w:t>Eine Stadt, in der man sich rundum willkommen und sicher fühlt.</w:t>
      </w:r>
      <w:r>
        <w:t xml:space="preserve"> Den </w:t>
      </w:r>
      <w:r w:rsidRPr="00715867">
        <w:t xml:space="preserve">Tourismus </w:t>
      </w:r>
      <w:r>
        <w:t xml:space="preserve">wollen wir </w:t>
      </w:r>
      <w:r w:rsidRPr="00715867">
        <w:t>ankurbeln</w:t>
      </w:r>
      <w:r>
        <w:t>,</w:t>
      </w:r>
      <w:r w:rsidRPr="00715867">
        <w:t xml:space="preserve"> Leerstände reduzieren, Geschäft</w:t>
      </w:r>
      <w:r w:rsidR="00D86934">
        <w:t>e</w:t>
      </w:r>
      <w:r w:rsidRPr="00715867">
        <w:t xml:space="preserve"> und Gastronomie stärken. Da</w:t>
      </w:r>
      <w:r w:rsidR="00D86934">
        <w:t>mit</w:t>
      </w:r>
      <w:r w:rsidRPr="00715867">
        <w:t xml:space="preserve"> </w:t>
      </w:r>
      <w:r>
        <w:t xml:space="preserve">können wir </w:t>
      </w:r>
      <w:r w:rsidRPr="00715867">
        <w:t>Arbeitsplätze sichern und langfristig Steuereinnahmen für Investitionen generieren.</w:t>
      </w:r>
      <w:r w:rsidR="00565681">
        <w:t xml:space="preserve"> In eine schöne, </w:t>
      </w:r>
      <w:r w:rsidR="0087367A">
        <w:t xml:space="preserve">sichere, </w:t>
      </w:r>
      <w:r w:rsidR="00565681">
        <w:t xml:space="preserve">attraktive Stadt mit guten Patientenzahlen bekommt man Ärzte </w:t>
      </w:r>
      <w:r w:rsidR="0087367A">
        <w:t xml:space="preserve">aus allen Fachgebieten </w:t>
      </w:r>
      <w:r w:rsidR="00565681">
        <w:t xml:space="preserve">viel einfacher. </w:t>
      </w:r>
      <w:r w:rsidR="00A40AB4">
        <w:t>Das ist wichtig</w:t>
      </w:r>
      <w:r w:rsidR="0087367A">
        <w:t xml:space="preserve"> für alle Bürger.</w:t>
      </w:r>
      <w:r w:rsidR="00A40AB4">
        <w:t>“</w:t>
      </w:r>
      <w:r w:rsidR="0087367A">
        <w:t xml:space="preserve"> </w:t>
      </w:r>
    </w:p>
    <w:p w14:paraId="528401A7" w14:textId="77777777" w:rsidR="000D02B7" w:rsidRDefault="000D02B7" w:rsidP="00715867">
      <w:r>
        <w:t>Carolin Muschter ist von Bad Pyrmont INTAKT als Bürgermeisterkandidatin aufgestellt worden: „</w:t>
      </w:r>
      <w:r w:rsidR="00715867" w:rsidRPr="00715867">
        <w:t xml:space="preserve">Ich bin in Pyrmont geboren und verwurzelt. Die Zeiten </w:t>
      </w:r>
      <w:r w:rsidR="00715867">
        <w:t>haben</w:t>
      </w:r>
      <w:r w:rsidR="00715867" w:rsidRPr="00715867">
        <w:t xml:space="preserve"> sich geändert, aber unser gemeinsamer Wille, aus Pyrmont wieder eine</w:t>
      </w:r>
      <w:r w:rsidR="00715867">
        <w:t xml:space="preserve"> Stadt </w:t>
      </w:r>
      <w:r w:rsidR="00715867" w:rsidRPr="00715867">
        <w:t xml:space="preserve">zu machen, </w:t>
      </w:r>
      <w:r>
        <w:t>in der</w:t>
      </w:r>
      <w:r w:rsidR="00715867" w:rsidRPr="00715867">
        <w:t xml:space="preserve"> es sich gut leben lässt, ist stärker denn je. Es geht darum, ehrlich zu handeln, Prioritäten zu setzen und Lösungen sichtbar </w:t>
      </w:r>
      <w:r w:rsidR="00715867">
        <w:t xml:space="preserve">und schnell </w:t>
      </w:r>
      <w:r w:rsidR="00715867" w:rsidRPr="00715867">
        <w:t>umzusetzen</w:t>
      </w:r>
      <w:r w:rsidR="00715867">
        <w:t>, auch für die Bergdörfer.</w:t>
      </w:r>
      <w:r>
        <w:t>“</w:t>
      </w:r>
    </w:p>
    <w:p w14:paraId="417A8815" w14:textId="077AB363" w:rsidR="004A4821" w:rsidRDefault="000D02B7" w:rsidP="00715867">
      <w:r>
        <w:t>Mit jungen Frauen</w:t>
      </w:r>
      <w:r w:rsidR="00787BEA">
        <w:t xml:space="preserve"> und Männern</w:t>
      </w:r>
      <w:r>
        <w:t>, Müttern</w:t>
      </w:r>
      <w:r w:rsidR="00AA7F04">
        <w:t xml:space="preserve"> und Vätern,</w:t>
      </w:r>
      <w:r>
        <w:t xml:space="preserve"> Ingenieure</w:t>
      </w:r>
      <w:r w:rsidR="00787BEA">
        <w:t>n</w:t>
      </w:r>
      <w:r>
        <w:t>, Stadtplaner</w:t>
      </w:r>
      <w:r w:rsidR="00787BEA">
        <w:t>n</w:t>
      </w:r>
      <w:r>
        <w:t xml:space="preserve">, </w:t>
      </w:r>
      <w:r w:rsidR="00787BEA">
        <w:t xml:space="preserve">Selbstständigen und </w:t>
      </w:r>
      <w:r>
        <w:t>Marketing</w:t>
      </w:r>
      <w:r w:rsidR="00D86934">
        <w:t>-</w:t>
      </w:r>
      <w:r>
        <w:t xml:space="preserve">Experten ist Bad Pyrmont </w:t>
      </w:r>
      <w:r w:rsidR="004A7B94">
        <w:t xml:space="preserve">INTAKT </w:t>
      </w:r>
      <w:r>
        <w:t>gut aufgestellt, um die gesteckten Ziele mit Sachverstand zu erreichen. „</w:t>
      </w:r>
      <w:r w:rsidR="00715867" w:rsidRPr="00715867">
        <w:t>Unsere Kandidaten</w:t>
      </w:r>
      <w:r>
        <w:t xml:space="preserve"> für Pyrmont, aber auch</w:t>
      </w:r>
      <w:r w:rsidR="00715867" w:rsidRPr="00715867">
        <w:t xml:space="preserve"> für </w:t>
      </w:r>
      <w:r w:rsidR="00715867">
        <w:t xml:space="preserve">den </w:t>
      </w:r>
      <w:r w:rsidR="00715867" w:rsidRPr="00715867">
        <w:t>Hagen und Löwensen sind gut verwurzelt, kennen den Ort, lieben ihn</w:t>
      </w:r>
      <w:r w:rsidR="00715867">
        <w:t xml:space="preserve">. Sie </w:t>
      </w:r>
      <w:r w:rsidR="00715867" w:rsidRPr="00715867">
        <w:t>stehen bereit, Verantwortung zu übernehmen</w:t>
      </w:r>
      <w:r w:rsidR="00715867">
        <w:t>, damit es endlich wieder schön wird.</w:t>
      </w:r>
      <w:r>
        <w:t>“</w:t>
      </w:r>
    </w:p>
    <w:p w14:paraId="1417B4D7" w14:textId="11E31C29" w:rsidR="004A4821" w:rsidRPr="00574BD9" w:rsidRDefault="004A4821" w:rsidP="004A4821">
      <w:r w:rsidRPr="00574BD9">
        <w:t>Insgesamt 18 Kandidatinnen und Kandidaten schickt die Wählergemeinschaft für die Kommunalwahl am 13. September 2026 ins Rennen. Neben den 18 Kandidierenden, die sich für die Stadtratswahl aufstellen ließen, besteht das Team für die Ortsratswahl in Löwensen aus zwei und für den Ortsteil Hagen aus drei Personen. </w:t>
      </w:r>
      <w:r w:rsidR="00AA7F04">
        <w:t>Die Website von Pyrmont INTAKT</w:t>
      </w:r>
    </w:p>
    <w:p w14:paraId="6C815A12" w14:textId="10E6E2EA" w:rsidR="004A4821" w:rsidRPr="00574BD9" w:rsidRDefault="004A4821" w:rsidP="004A4821">
      <w:r w:rsidRPr="00574BD9">
        <w:t>Einige bringen bereits Erfahrung aus der Ratsarbeit der letzten Legislaturperiode mit. Andere sind neu dabei</w:t>
      </w:r>
      <w:r w:rsidR="00B834F1">
        <w:t>.</w:t>
      </w:r>
      <w:r w:rsidRPr="00574BD9">
        <w:t xml:space="preserve"> </w:t>
      </w:r>
      <w:r w:rsidR="00B834F1">
        <w:t>Alle werd</w:t>
      </w:r>
      <w:r w:rsidRPr="00574BD9">
        <w:t>en die Entwicklung unserer Stadt</w:t>
      </w:r>
      <w:r w:rsidR="00D51AB9">
        <w:t xml:space="preserve"> als Team</w:t>
      </w:r>
      <w:r w:rsidRPr="00574BD9">
        <w:t xml:space="preserve"> aktiv vorantreiben.</w:t>
      </w:r>
    </w:p>
    <w:p w14:paraId="16C9F2B5" w14:textId="77777777" w:rsidR="004A4821" w:rsidRPr="00574BD9" w:rsidRDefault="004A4821" w:rsidP="004A4821">
      <w:pPr>
        <w:numPr>
          <w:ilvl w:val="0"/>
          <w:numId w:val="2"/>
        </w:numPr>
      </w:pPr>
      <w:r w:rsidRPr="00574BD9">
        <w:t>Carolin Muschter (Stadtrat, Bürgermeisteramt)</w:t>
      </w:r>
    </w:p>
    <w:p w14:paraId="5C70CDA3" w14:textId="77777777" w:rsidR="004A4821" w:rsidRPr="00574BD9" w:rsidRDefault="004A4821" w:rsidP="004A4821">
      <w:pPr>
        <w:numPr>
          <w:ilvl w:val="0"/>
          <w:numId w:val="2"/>
        </w:numPr>
      </w:pPr>
      <w:r w:rsidRPr="00574BD9">
        <w:t>Janine Albrecht (Stadtrat)</w:t>
      </w:r>
    </w:p>
    <w:p w14:paraId="6E8DD5C8" w14:textId="77777777" w:rsidR="004A4821" w:rsidRPr="00574BD9" w:rsidRDefault="004A4821" w:rsidP="004A4821">
      <w:pPr>
        <w:numPr>
          <w:ilvl w:val="0"/>
          <w:numId w:val="2"/>
        </w:numPr>
      </w:pPr>
      <w:r w:rsidRPr="00574BD9">
        <w:t>Adrian Sprenger (Stadtrat)</w:t>
      </w:r>
    </w:p>
    <w:p w14:paraId="524F4541" w14:textId="77777777" w:rsidR="004A4821" w:rsidRPr="00574BD9" w:rsidRDefault="004A4821" w:rsidP="004A4821">
      <w:pPr>
        <w:numPr>
          <w:ilvl w:val="0"/>
          <w:numId w:val="2"/>
        </w:numPr>
      </w:pPr>
      <w:r w:rsidRPr="00574BD9">
        <w:t>Jessica Zeuner (Stadtrat und Ortsrat Hagen)</w:t>
      </w:r>
    </w:p>
    <w:p w14:paraId="4620A229" w14:textId="77777777" w:rsidR="004A4821" w:rsidRPr="00574BD9" w:rsidRDefault="004A4821" w:rsidP="004A4821">
      <w:pPr>
        <w:numPr>
          <w:ilvl w:val="0"/>
          <w:numId w:val="2"/>
        </w:numPr>
      </w:pPr>
      <w:r w:rsidRPr="00574BD9">
        <w:t>Bernd Hogrefe (Stadtrat)</w:t>
      </w:r>
    </w:p>
    <w:p w14:paraId="6CF9C6AC" w14:textId="77777777" w:rsidR="004A4821" w:rsidRPr="00574BD9" w:rsidRDefault="004A4821" w:rsidP="004A4821">
      <w:pPr>
        <w:numPr>
          <w:ilvl w:val="0"/>
          <w:numId w:val="2"/>
        </w:numPr>
      </w:pPr>
      <w:r w:rsidRPr="00574BD9">
        <w:t>Michael Kleinsorge (Stadtrat)</w:t>
      </w:r>
    </w:p>
    <w:p w14:paraId="4547B523" w14:textId="3F48F638" w:rsidR="004A4821" w:rsidRPr="00574BD9" w:rsidRDefault="004A4821" w:rsidP="004A4821">
      <w:pPr>
        <w:numPr>
          <w:ilvl w:val="0"/>
          <w:numId w:val="2"/>
        </w:numPr>
      </w:pPr>
      <w:r w:rsidRPr="00574BD9">
        <w:t>Nurs</w:t>
      </w:r>
      <w:r w:rsidR="00FF5E1F">
        <w:t>e</w:t>
      </w:r>
      <w:r w:rsidRPr="00574BD9">
        <w:t>n Duman (Stadtrat)</w:t>
      </w:r>
    </w:p>
    <w:p w14:paraId="6AFCD4E8" w14:textId="77777777" w:rsidR="004A4821" w:rsidRPr="00574BD9" w:rsidRDefault="004A4821" w:rsidP="004A4821">
      <w:pPr>
        <w:numPr>
          <w:ilvl w:val="0"/>
          <w:numId w:val="2"/>
        </w:numPr>
      </w:pPr>
      <w:r w:rsidRPr="00574BD9">
        <w:lastRenderedPageBreak/>
        <w:t>Mario Fröhlking (Stadtrat und Ortsrat Hagen)</w:t>
      </w:r>
    </w:p>
    <w:p w14:paraId="0080B648" w14:textId="77777777" w:rsidR="004A4821" w:rsidRPr="00574BD9" w:rsidRDefault="004A4821" w:rsidP="004A4821">
      <w:pPr>
        <w:numPr>
          <w:ilvl w:val="0"/>
          <w:numId w:val="2"/>
        </w:numPr>
      </w:pPr>
      <w:r w:rsidRPr="00574BD9">
        <w:t>Eskild Sörensen (Stadtrat)</w:t>
      </w:r>
    </w:p>
    <w:p w14:paraId="64DD8E25" w14:textId="77777777" w:rsidR="004A4821" w:rsidRPr="00574BD9" w:rsidRDefault="004A4821" w:rsidP="004A4821">
      <w:pPr>
        <w:numPr>
          <w:ilvl w:val="0"/>
          <w:numId w:val="2"/>
        </w:numPr>
      </w:pPr>
      <w:r w:rsidRPr="00574BD9">
        <w:t>Michael Rhein (Stadtrat und Ortsrat Löwensen)</w:t>
      </w:r>
    </w:p>
    <w:p w14:paraId="22A2FECE" w14:textId="77777777" w:rsidR="004A4821" w:rsidRPr="00574BD9" w:rsidRDefault="004A4821" w:rsidP="004A4821">
      <w:pPr>
        <w:numPr>
          <w:ilvl w:val="0"/>
          <w:numId w:val="2"/>
        </w:numPr>
      </w:pPr>
      <w:r w:rsidRPr="00574BD9">
        <w:t>Christiane Drost (Stadtrat)</w:t>
      </w:r>
    </w:p>
    <w:p w14:paraId="6215F036" w14:textId="77777777" w:rsidR="004A4821" w:rsidRPr="00574BD9" w:rsidRDefault="004A4821" w:rsidP="004A4821">
      <w:pPr>
        <w:numPr>
          <w:ilvl w:val="0"/>
          <w:numId w:val="2"/>
        </w:numPr>
      </w:pPr>
      <w:r w:rsidRPr="00574BD9">
        <w:t>Johanna Steinborn (Stadtrat)</w:t>
      </w:r>
    </w:p>
    <w:p w14:paraId="7EAD3D7A" w14:textId="77777777" w:rsidR="004A4821" w:rsidRPr="00574BD9" w:rsidRDefault="004A4821" w:rsidP="004A4821">
      <w:pPr>
        <w:numPr>
          <w:ilvl w:val="0"/>
          <w:numId w:val="2"/>
        </w:numPr>
      </w:pPr>
      <w:r w:rsidRPr="00574BD9">
        <w:t>Pauline Atkinson (Stadtrat)</w:t>
      </w:r>
    </w:p>
    <w:p w14:paraId="571C66CF" w14:textId="77777777" w:rsidR="004A4821" w:rsidRPr="00574BD9" w:rsidRDefault="004A4821" w:rsidP="004A4821">
      <w:pPr>
        <w:numPr>
          <w:ilvl w:val="0"/>
          <w:numId w:val="2"/>
        </w:numPr>
      </w:pPr>
      <w:r w:rsidRPr="00574BD9">
        <w:t>Christina Erling (Stadtrat)</w:t>
      </w:r>
    </w:p>
    <w:p w14:paraId="77A0E5D8" w14:textId="77777777" w:rsidR="004A4821" w:rsidRPr="00574BD9" w:rsidRDefault="004A4821" w:rsidP="004A4821">
      <w:pPr>
        <w:numPr>
          <w:ilvl w:val="0"/>
          <w:numId w:val="2"/>
        </w:numPr>
      </w:pPr>
      <w:r w:rsidRPr="00574BD9">
        <w:t>Andrea Gellhaus-Hänni</w:t>
      </w:r>
      <w:r>
        <w:t>n</w:t>
      </w:r>
      <w:r w:rsidRPr="00574BD9">
        <w:t>g (Stadtrat)</w:t>
      </w:r>
    </w:p>
    <w:p w14:paraId="729E76B8" w14:textId="77777777" w:rsidR="004A4821" w:rsidRPr="00574BD9" w:rsidRDefault="004A4821" w:rsidP="004A4821">
      <w:pPr>
        <w:numPr>
          <w:ilvl w:val="0"/>
          <w:numId w:val="2"/>
        </w:numPr>
      </w:pPr>
      <w:r w:rsidRPr="00574BD9">
        <w:t>Angelika Rudolph (Stadtrat und Ortsrat Löwensen)</w:t>
      </w:r>
    </w:p>
    <w:p w14:paraId="443D565F" w14:textId="77777777" w:rsidR="004A4821" w:rsidRPr="00574BD9" w:rsidRDefault="004A4821" w:rsidP="004A4821">
      <w:pPr>
        <w:numPr>
          <w:ilvl w:val="0"/>
          <w:numId w:val="2"/>
        </w:numPr>
      </w:pPr>
      <w:r w:rsidRPr="00574BD9">
        <w:t>Gudrun Spieker (Stadtrat)</w:t>
      </w:r>
    </w:p>
    <w:p w14:paraId="00275926" w14:textId="77777777" w:rsidR="004A4821" w:rsidRPr="00574BD9" w:rsidRDefault="004A4821" w:rsidP="004A4821">
      <w:pPr>
        <w:numPr>
          <w:ilvl w:val="0"/>
          <w:numId w:val="2"/>
        </w:numPr>
      </w:pPr>
      <w:r w:rsidRPr="00574BD9">
        <w:t>Rudi Leinhard (Stadtrat und Ortsrat Hagen)</w:t>
      </w:r>
    </w:p>
    <w:p w14:paraId="0093CA18" w14:textId="77777777" w:rsidR="004A4821" w:rsidRPr="00574BD9" w:rsidRDefault="004A4821" w:rsidP="004A4821"/>
    <w:p w14:paraId="4E4F23A5" w14:textId="77777777" w:rsidR="004A4821" w:rsidRPr="00574BD9" w:rsidRDefault="004A4821" w:rsidP="004A4821">
      <w:r w:rsidRPr="00574BD9">
        <w:br/>
      </w:r>
    </w:p>
    <w:p w14:paraId="2828AF79" w14:textId="148DCA73" w:rsidR="004A4821" w:rsidRPr="00715867" w:rsidRDefault="004A4821" w:rsidP="004A4821">
      <w:r w:rsidRPr="00574BD9">
        <w:br/>
      </w:r>
    </w:p>
    <w:p w14:paraId="1DB9E298" w14:textId="77777777" w:rsidR="0094504A" w:rsidRPr="00715867" w:rsidRDefault="0094504A" w:rsidP="00715867"/>
    <w:sectPr w:rsidR="0094504A" w:rsidRPr="007158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346C"/>
    <w:multiLevelType w:val="multilevel"/>
    <w:tmpl w:val="872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D1D0D"/>
    <w:multiLevelType w:val="multilevel"/>
    <w:tmpl w:val="7732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7545836">
    <w:abstractNumId w:val="0"/>
  </w:num>
  <w:num w:numId="2" w16cid:durableId="83329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67"/>
    <w:rsid w:val="000D02B7"/>
    <w:rsid w:val="00135975"/>
    <w:rsid w:val="00230881"/>
    <w:rsid w:val="00236484"/>
    <w:rsid w:val="003C7432"/>
    <w:rsid w:val="0043318D"/>
    <w:rsid w:val="004A4821"/>
    <w:rsid w:val="004A7B94"/>
    <w:rsid w:val="00543FD1"/>
    <w:rsid w:val="00565681"/>
    <w:rsid w:val="0061483C"/>
    <w:rsid w:val="006E7AA7"/>
    <w:rsid w:val="00715867"/>
    <w:rsid w:val="00787BEA"/>
    <w:rsid w:val="007C6FFC"/>
    <w:rsid w:val="008539AF"/>
    <w:rsid w:val="0087367A"/>
    <w:rsid w:val="0094504A"/>
    <w:rsid w:val="00A40AB4"/>
    <w:rsid w:val="00AA7F04"/>
    <w:rsid w:val="00B834F1"/>
    <w:rsid w:val="00B91258"/>
    <w:rsid w:val="00C333EA"/>
    <w:rsid w:val="00D51AB9"/>
    <w:rsid w:val="00D86934"/>
    <w:rsid w:val="00EB1F2E"/>
    <w:rsid w:val="00F304CB"/>
    <w:rsid w:val="00F90084"/>
    <w:rsid w:val="00FF5E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18AF"/>
  <w15:chartTrackingRefBased/>
  <w15:docId w15:val="{04F75832-EF93-4406-855E-11E7EB85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58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158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1586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1586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1586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158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58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58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58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586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1586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1586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1586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1586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158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58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58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5867"/>
    <w:rPr>
      <w:rFonts w:eastAsiaTheme="majorEastAsia" w:cstheme="majorBidi"/>
      <w:color w:val="272727" w:themeColor="text1" w:themeTint="D8"/>
    </w:rPr>
  </w:style>
  <w:style w:type="paragraph" w:styleId="Titel">
    <w:name w:val="Title"/>
    <w:basedOn w:val="Standard"/>
    <w:next w:val="Standard"/>
    <w:link w:val="TitelZchn"/>
    <w:uiPriority w:val="10"/>
    <w:qFormat/>
    <w:rsid w:val="00715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58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58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58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58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5867"/>
    <w:rPr>
      <w:i/>
      <w:iCs/>
      <w:color w:val="404040" w:themeColor="text1" w:themeTint="BF"/>
    </w:rPr>
  </w:style>
  <w:style w:type="paragraph" w:styleId="Listenabsatz">
    <w:name w:val="List Paragraph"/>
    <w:basedOn w:val="Standard"/>
    <w:uiPriority w:val="34"/>
    <w:qFormat/>
    <w:rsid w:val="00715867"/>
    <w:pPr>
      <w:ind w:left="720"/>
      <w:contextualSpacing/>
    </w:pPr>
  </w:style>
  <w:style w:type="character" w:styleId="IntensiveHervorhebung">
    <w:name w:val="Intense Emphasis"/>
    <w:basedOn w:val="Absatz-Standardschriftart"/>
    <w:uiPriority w:val="21"/>
    <w:qFormat/>
    <w:rsid w:val="00715867"/>
    <w:rPr>
      <w:i/>
      <w:iCs/>
      <w:color w:val="2F5496" w:themeColor="accent1" w:themeShade="BF"/>
    </w:rPr>
  </w:style>
  <w:style w:type="paragraph" w:styleId="IntensivesZitat">
    <w:name w:val="Intense Quote"/>
    <w:basedOn w:val="Standard"/>
    <w:next w:val="Standard"/>
    <w:link w:val="IntensivesZitatZchn"/>
    <w:uiPriority w:val="30"/>
    <w:qFormat/>
    <w:rsid w:val="00715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15867"/>
    <w:rPr>
      <w:i/>
      <w:iCs/>
      <w:color w:val="2F5496" w:themeColor="accent1" w:themeShade="BF"/>
    </w:rPr>
  </w:style>
  <w:style w:type="character" w:styleId="IntensiverVerweis">
    <w:name w:val="Intense Reference"/>
    <w:basedOn w:val="Absatz-Standardschriftart"/>
    <w:uiPriority w:val="32"/>
    <w:qFormat/>
    <w:rsid w:val="00715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Muschter</dc:creator>
  <cp:keywords/>
  <dc:description/>
  <cp:lastModifiedBy>Carolin Muschter</cp:lastModifiedBy>
  <cp:revision>16</cp:revision>
  <dcterms:created xsi:type="dcterms:W3CDTF">2026-06-15T13:51:00Z</dcterms:created>
  <dcterms:modified xsi:type="dcterms:W3CDTF">2026-06-16T08:06:00Z</dcterms:modified>
</cp:coreProperties>
</file>